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34" w:rsidRPr="00961834" w:rsidRDefault="00961834" w:rsidP="00961834">
      <w:pPr>
        <w:spacing w:line="360" w:lineRule="auto"/>
        <w:ind w:firstLineChars="250" w:firstLine="1104"/>
        <w:jc w:val="center"/>
        <w:rPr>
          <w:rFonts w:ascii="黑体" w:eastAsia="黑体" w:hAnsi="黑体"/>
          <w:b/>
          <w:sz w:val="44"/>
          <w:szCs w:val="44"/>
        </w:rPr>
      </w:pPr>
      <w:r w:rsidRPr="00961834">
        <w:rPr>
          <w:rFonts w:ascii="黑体" w:eastAsia="黑体" w:hAnsi="黑体" w:hint="eastAsia"/>
          <w:b/>
          <w:sz w:val="44"/>
          <w:szCs w:val="44"/>
        </w:rPr>
        <w:t>硕士研究生专业介绍</w:t>
      </w:r>
    </w:p>
    <w:p w:rsidR="00961834" w:rsidRPr="00D76A65" w:rsidRDefault="00961834" w:rsidP="003E2E39">
      <w:pPr>
        <w:spacing w:line="400" w:lineRule="exact"/>
        <w:ind w:firstLine="420"/>
        <w:jc w:val="left"/>
        <w:rPr>
          <w:rFonts w:asciiTheme="minorEastAsia" w:eastAsiaTheme="minorEastAsia" w:hAnsiTheme="minorEastAsia"/>
          <w:b/>
          <w:szCs w:val="21"/>
        </w:rPr>
      </w:pPr>
      <w:r w:rsidRPr="00D76A65">
        <w:rPr>
          <w:rFonts w:asciiTheme="minorEastAsia" w:eastAsiaTheme="minorEastAsia" w:hAnsiTheme="minorEastAsia" w:hint="eastAsia"/>
          <w:b/>
          <w:szCs w:val="21"/>
        </w:rPr>
        <w:t>（一）基础数学（学术型，学制三年，授理学硕士学位）</w:t>
      </w:r>
    </w:p>
    <w:p w:rsidR="007A0492" w:rsidRPr="007A0492" w:rsidRDefault="007A0492" w:rsidP="00650D7E">
      <w:pPr>
        <w:spacing w:line="400" w:lineRule="exact"/>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基础数学</w:t>
      </w:r>
      <w:r w:rsidRPr="00D76A65">
        <w:rPr>
          <w:rFonts w:asciiTheme="minorEastAsia" w:eastAsiaTheme="minorEastAsia" w:hAnsiTheme="minorEastAsia" w:cs="宋体" w:hint="eastAsia"/>
          <w:szCs w:val="21"/>
        </w:rPr>
        <w:t>主要研究方向：</w:t>
      </w:r>
      <w:r>
        <w:rPr>
          <w:rFonts w:asciiTheme="minorEastAsia" w:eastAsiaTheme="minorEastAsia" w:hAnsiTheme="minorEastAsia" w:cs="宋体" w:hint="eastAsia"/>
          <w:szCs w:val="21"/>
        </w:rPr>
        <w:t xml:space="preserve"> </w:t>
      </w:r>
      <w:r w:rsidRPr="00D76A65">
        <w:rPr>
          <w:rFonts w:asciiTheme="minorEastAsia" w:eastAsiaTheme="minorEastAsia" w:hAnsiTheme="minorEastAsia" w:hint="eastAsia"/>
          <w:szCs w:val="21"/>
          <w:lang w:val="zh-CN"/>
        </w:rPr>
        <w:t>代数学，泛函分析及其应用和</w:t>
      </w:r>
      <w:r w:rsidRPr="00D76A65">
        <w:rPr>
          <w:rFonts w:asciiTheme="minorEastAsia" w:eastAsiaTheme="minorEastAsia" w:hAnsiTheme="minorEastAsia" w:hint="eastAsia"/>
          <w:szCs w:val="21"/>
        </w:rPr>
        <w:t>图论与</w:t>
      </w:r>
      <w:r w:rsidRPr="00D76A65">
        <w:rPr>
          <w:rFonts w:asciiTheme="minorEastAsia" w:eastAsiaTheme="minorEastAsia" w:hAnsiTheme="minorEastAsia" w:hint="eastAsia"/>
          <w:szCs w:val="21"/>
          <w:lang w:val="zh-CN"/>
        </w:rPr>
        <w:t>组合数学。</w:t>
      </w:r>
    </w:p>
    <w:p w:rsidR="00961834" w:rsidRPr="00D76A65" w:rsidRDefault="00961834" w:rsidP="003E2E39">
      <w:pPr>
        <w:spacing w:line="400" w:lineRule="exact"/>
        <w:ind w:firstLineChars="150" w:firstLine="315"/>
        <w:rPr>
          <w:rFonts w:asciiTheme="minorEastAsia" w:eastAsiaTheme="minorEastAsia" w:hAnsiTheme="minorEastAsia" w:cs="宋体"/>
          <w:szCs w:val="21"/>
        </w:rPr>
      </w:pPr>
      <w:r w:rsidRPr="00D76A65">
        <w:rPr>
          <w:rFonts w:asciiTheme="minorEastAsia" w:eastAsiaTheme="minorEastAsia" w:hAnsiTheme="minorEastAsia" w:cs="宋体" w:hint="eastAsia"/>
          <w:szCs w:val="21"/>
        </w:rPr>
        <w:t>基础数学又称为纯粹数学，是数学科学的核心与基础部分。基础数学包括数理逻辑、数论、代数、拓扑、函数论、泛函分析和微分方程等分支学科。基础数学专业培养的目标是要求学生经过系统的理论学习和科学研究实践，使具备扎实的数学基础，较广的知识面，有一定的独立从事科学研究的能力，</w:t>
      </w:r>
      <w:r w:rsidRPr="00D76A65">
        <w:rPr>
          <w:rFonts w:asciiTheme="minorEastAsia" w:eastAsiaTheme="minorEastAsia" w:hAnsiTheme="minorEastAsia" w:cs="宋体" w:hint="eastAsia"/>
          <w:color w:val="333333"/>
          <w:szCs w:val="21"/>
        </w:rPr>
        <w:t>较为熟练地掌握一门外国语，能阅读本专业的外文资料。</w:t>
      </w:r>
      <w:r w:rsidRPr="00D76A65">
        <w:rPr>
          <w:rFonts w:asciiTheme="minorEastAsia" w:eastAsiaTheme="minorEastAsia" w:hAnsiTheme="minorEastAsia" w:cs="宋体" w:hint="eastAsia"/>
          <w:szCs w:val="21"/>
        </w:rPr>
        <w:t xml:space="preserve">适合到科研院所、高中等院校从事相关学科的理论研究和教学工作。　</w:t>
      </w:r>
    </w:p>
    <w:p w:rsidR="00961834" w:rsidRPr="00D76A65" w:rsidRDefault="00961834" w:rsidP="003E2E39">
      <w:pPr>
        <w:spacing w:line="400" w:lineRule="exact"/>
        <w:ind w:firstLine="420"/>
        <w:jc w:val="left"/>
        <w:rPr>
          <w:rFonts w:asciiTheme="minorEastAsia" w:eastAsiaTheme="minorEastAsia" w:hAnsiTheme="minorEastAsia"/>
          <w:b/>
          <w:szCs w:val="21"/>
        </w:rPr>
      </w:pPr>
      <w:r w:rsidRPr="00D76A65">
        <w:rPr>
          <w:rFonts w:asciiTheme="minorEastAsia" w:eastAsiaTheme="minorEastAsia" w:hAnsiTheme="minorEastAsia" w:hint="eastAsia"/>
          <w:b/>
          <w:szCs w:val="21"/>
        </w:rPr>
        <w:t>（二）应用数学（学术型，学制三年，授理学硕士学位）</w:t>
      </w:r>
    </w:p>
    <w:p w:rsidR="007A0492" w:rsidRPr="00D76A65" w:rsidRDefault="007A0492" w:rsidP="003E2E39">
      <w:pPr>
        <w:spacing w:line="400" w:lineRule="exact"/>
        <w:ind w:firstLineChars="250" w:firstLine="525"/>
        <w:jc w:val="left"/>
        <w:rPr>
          <w:rFonts w:asciiTheme="minorEastAsia" w:eastAsiaTheme="minorEastAsia" w:hAnsiTheme="minorEastAsia"/>
          <w:szCs w:val="21"/>
        </w:rPr>
      </w:pPr>
      <w:r>
        <w:rPr>
          <w:rFonts w:asciiTheme="minorEastAsia" w:eastAsiaTheme="minorEastAsia" w:hAnsiTheme="minorEastAsia" w:hint="eastAsia"/>
          <w:szCs w:val="21"/>
        </w:rPr>
        <w:t>应用数学</w:t>
      </w:r>
      <w:r w:rsidRPr="00D76A65">
        <w:rPr>
          <w:rFonts w:asciiTheme="minorEastAsia" w:eastAsiaTheme="minorEastAsia" w:hAnsiTheme="minorEastAsia" w:hint="eastAsia"/>
          <w:szCs w:val="21"/>
        </w:rPr>
        <w:t>主要研究方向：</w:t>
      </w:r>
      <w:r w:rsidRPr="00D76A65">
        <w:rPr>
          <w:rFonts w:asciiTheme="minorEastAsia" w:eastAsiaTheme="minorEastAsia" w:hAnsiTheme="minorEastAsia" w:hint="eastAsia"/>
          <w:szCs w:val="21"/>
          <w:lang w:val="zh-CN"/>
        </w:rPr>
        <w:t>计算数学与金融计算、控制论与应用、智能计算与数据挖掘</w:t>
      </w:r>
      <w:r w:rsidR="00E12DDD">
        <w:rPr>
          <w:rFonts w:asciiTheme="minorEastAsia" w:eastAsiaTheme="minorEastAsia" w:hAnsiTheme="minorEastAsia" w:hint="eastAsia"/>
          <w:szCs w:val="21"/>
          <w:lang w:val="zh-CN"/>
        </w:rPr>
        <w:t>、分数微分方程</w:t>
      </w:r>
      <w:r w:rsidR="004013D6">
        <w:rPr>
          <w:rFonts w:asciiTheme="minorEastAsia" w:eastAsiaTheme="minorEastAsia" w:hAnsiTheme="minorEastAsia" w:hint="eastAsia"/>
          <w:szCs w:val="21"/>
          <w:lang w:val="zh-CN"/>
        </w:rPr>
        <w:t>及其</w:t>
      </w:r>
      <w:r w:rsidR="00E12DDD">
        <w:rPr>
          <w:rFonts w:asciiTheme="minorEastAsia" w:eastAsiaTheme="minorEastAsia" w:hAnsiTheme="minorEastAsia" w:hint="eastAsia"/>
          <w:szCs w:val="21"/>
          <w:lang w:val="zh-CN"/>
        </w:rPr>
        <w:t>应用</w:t>
      </w:r>
      <w:r w:rsidRPr="00D76A65">
        <w:rPr>
          <w:rFonts w:asciiTheme="minorEastAsia" w:eastAsiaTheme="minorEastAsia" w:hAnsiTheme="minorEastAsia" w:hint="eastAsia"/>
          <w:szCs w:val="21"/>
          <w:lang w:val="zh-CN"/>
        </w:rPr>
        <w:t>和计算复杂性。</w:t>
      </w:r>
    </w:p>
    <w:p w:rsidR="00961834" w:rsidRPr="00D76A65" w:rsidRDefault="00961834" w:rsidP="003E2E39">
      <w:pPr>
        <w:spacing w:line="400" w:lineRule="exact"/>
        <w:ind w:firstLineChars="250" w:firstLine="525"/>
        <w:jc w:val="left"/>
        <w:rPr>
          <w:rFonts w:asciiTheme="minorEastAsia" w:eastAsiaTheme="minorEastAsia" w:hAnsiTheme="minorEastAsia"/>
          <w:szCs w:val="21"/>
        </w:rPr>
      </w:pPr>
      <w:r w:rsidRPr="00D76A65">
        <w:rPr>
          <w:rFonts w:asciiTheme="minorEastAsia" w:eastAsiaTheme="minorEastAsia" w:hAnsiTheme="minorEastAsia" w:hint="eastAsia"/>
          <w:szCs w:val="21"/>
        </w:rPr>
        <w:t xml:space="preserve">应用数学是应用目的明确的数学理论和方法的总称， 研究如何应用数学知识到其它范畴的数学分支。包括从各种应用领域中提出的数学问题的研究。 </w:t>
      </w:r>
      <w:r w:rsidRPr="00D76A65">
        <w:rPr>
          <w:rFonts w:asciiTheme="minorEastAsia" w:eastAsiaTheme="minorEastAsia" w:hAnsiTheme="minorEastAsia" w:cs="宋体" w:hint="eastAsia"/>
          <w:color w:val="333333"/>
          <w:szCs w:val="21"/>
        </w:rPr>
        <w:t>本学科培养的硕士应是应用数学方面的高层次的专门人才，具有比较扎实宽广的数学基础，了解本学科目前的进展与动向，并在某一应用方向受到一定的科研训练，有较系统的专业知识，能熟练运用相关知识及数学软件解决某些实际应用问题的能力。较为熟练地掌握一门外国语，能阅读本专业的外文资料。</w:t>
      </w:r>
      <w:r w:rsidRPr="00D76A65">
        <w:rPr>
          <w:rFonts w:asciiTheme="minorEastAsia" w:eastAsiaTheme="minorEastAsia" w:hAnsiTheme="minorEastAsia" w:hint="eastAsia"/>
          <w:szCs w:val="21"/>
        </w:rPr>
        <w:t xml:space="preserve"> 毕业后能从事与应用数学相关的教学、科研及中等学校的数学教师工作。</w:t>
      </w:r>
    </w:p>
    <w:p w:rsidR="00961834" w:rsidRPr="00D76A65" w:rsidRDefault="00961834" w:rsidP="003E2E39">
      <w:pPr>
        <w:spacing w:line="400" w:lineRule="exact"/>
        <w:ind w:firstLine="420"/>
        <w:jc w:val="left"/>
        <w:rPr>
          <w:rFonts w:asciiTheme="minorEastAsia" w:eastAsiaTheme="minorEastAsia" w:hAnsiTheme="minorEastAsia"/>
          <w:b/>
          <w:szCs w:val="21"/>
        </w:rPr>
      </w:pPr>
      <w:r w:rsidRPr="00D76A65">
        <w:rPr>
          <w:rFonts w:asciiTheme="minorEastAsia" w:eastAsiaTheme="minorEastAsia" w:hAnsiTheme="minorEastAsia" w:hint="eastAsia"/>
          <w:b/>
          <w:szCs w:val="21"/>
        </w:rPr>
        <w:t>（三）概率与数理统计（学术型，学制三年，授理学硕士学位）</w:t>
      </w:r>
    </w:p>
    <w:p w:rsidR="007A0492" w:rsidRPr="00D76A65" w:rsidRDefault="007A0492" w:rsidP="003E2E39">
      <w:pPr>
        <w:spacing w:line="400" w:lineRule="exact"/>
        <w:ind w:firstLineChars="250" w:firstLine="525"/>
        <w:jc w:val="left"/>
        <w:rPr>
          <w:rFonts w:asciiTheme="minorEastAsia" w:eastAsiaTheme="minorEastAsia" w:hAnsiTheme="minorEastAsia"/>
          <w:szCs w:val="21"/>
        </w:rPr>
      </w:pPr>
      <w:r w:rsidRPr="00D76A65">
        <w:rPr>
          <w:rFonts w:asciiTheme="minorEastAsia" w:eastAsiaTheme="minorEastAsia" w:hAnsiTheme="minorEastAsia" w:cs="宋体" w:hint="eastAsia"/>
          <w:szCs w:val="21"/>
        </w:rPr>
        <w:t>概率论与数理统计</w:t>
      </w:r>
      <w:r w:rsidRPr="00D76A65">
        <w:rPr>
          <w:rFonts w:asciiTheme="minorEastAsia" w:eastAsiaTheme="minorEastAsia" w:hAnsiTheme="minorEastAsia" w:hint="eastAsia"/>
          <w:szCs w:val="21"/>
        </w:rPr>
        <w:t>主要研究方向：</w:t>
      </w:r>
      <w:r w:rsidRPr="00D76A65">
        <w:rPr>
          <w:rFonts w:asciiTheme="minorEastAsia" w:eastAsiaTheme="minorEastAsia" w:hAnsiTheme="minorEastAsia" w:hint="eastAsia"/>
          <w:szCs w:val="21"/>
          <w:lang w:val="zh-CN"/>
        </w:rPr>
        <w:t>贝叶斯统计推断理论及应用、统计建模与优化、随机</w:t>
      </w:r>
      <w:r w:rsidR="00632163">
        <w:rPr>
          <w:rFonts w:asciiTheme="minorEastAsia" w:eastAsiaTheme="minorEastAsia" w:hAnsiTheme="minorEastAsia" w:hint="eastAsia"/>
          <w:szCs w:val="21"/>
          <w:lang w:val="zh-CN"/>
        </w:rPr>
        <w:t>微分方程</w:t>
      </w:r>
      <w:r w:rsidR="00045E48">
        <w:rPr>
          <w:rFonts w:asciiTheme="minorEastAsia" w:eastAsiaTheme="minorEastAsia" w:hAnsiTheme="minorEastAsia" w:hint="eastAsia"/>
          <w:szCs w:val="21"/>
          <w:lang w:val="zh-CN"/>
        </w:rPr>
        <w:t>及其应</w:t>
      </w:r>
      <w:r w:rsidRPr="00D76A65">
        <w:rPr>
          <w:rFonts w:asciiTheme="minorEastAsia" w:eastAsiaTheme="minorEastAsia" w:hAnsiTheme="minorEastAsia" w:hint="eastAsia"/>
          <w:szCs w:val="21"/>
          <w:lang w:val="zh-CN"/>
        </w:rPr>
        <w:t>、数理金融和非参数</w:t>
      </w:r>
      <w:r w:rsidR="006351E3">
        <w:rPr>
          <w:rFonts w:asciiTheme="minorEastAsia" w:eastAsiaTheme="minorEastAsia" w:hAnsiTheme="minorEastAsia" w:hint="eastAsia"/>
          <w:szCs w:val="21"/>
          <w:lang w:val="zh-CN"/>
        </w:rPr>
        <w:t>与</w:t>
      </w:r>
      <w:r w:rsidRPr="00D76A65">
        <w:rPr>
          <w:rFonts w:asciiTheme="minorEastAsia" w:eastAsiaTheme="minorEastAsia" w:hAnsiTheme="minorEastAsia" w:hint="eastAsia"/>
          <w:szCs w:val="21"/>
          <w:lang w:val="zh-CN"/>
        </w:rPr>
        <w:t>半参数统计。</w:t>
      </w:r>
    </w:p>
    <w:p w:rsidR="00961834" w:rsidRPr="00D76A65" w:rsidRDefault="00961834" w:rsidP="003E2E39">
      <w:pPr>
        <w:spacing w:line="400" w:lineRule="exact"/>
        <w:ind w:firstLineChars="250" w:firstLine="525"/>
        <w:jc w:val="left"/>
        <w:rPr>
          <w:rFonts w:asciiTheme="minorEastAsia" w:eastAsiaTheme="minorEastAsia" w:hAnsiTheme="minorEastAsia"/>
          <w:szCs w:val="21"/>
        </w:rPr>
      </w:pPr>
      <w:r w:rsidRPr="00D76A65">
        <w:rPr>
          <w:rFonts w:asciiTheme="minorEastAsia" w:eastAsiaTheme="minorEastAsia" w:hAnsiTheme="minorEastAsia" w:cs="宋体" w:hint="eastAsia"/>
          <w:szCs w:val="21"/>
        </w:rPr>
        <w:t xml:space="preserve">概率论与数理统计专业属于数学学科领域，是研究各种随机现象的本质与内在规律性以及自然科学、社会科学等各个学科中各种类型数据的科学的综合处理及统计推断方法。 </w:t>
      </w:r>
      <w:r w:rsidRPr="00D76A65">
        <w:rPr>
          <w:rFonts w:asciiTheme="minorEastAsia" w:eastAsiaTheme="minorEastAsia" w:hAnsiTheme="minorEastAsia" w:hint="eastAsia"/>
          <w:szCs w:val="21"/>
        </w:rPr>
        <w:t>本学科专业培养具有较强的事业心和敬业精神；系统掌握概率论与数理统计的基础理论与技能， 具有较强的应用概率论与数理统计的思想方法和统计软件解决实际问题的能力。</w:t>
      </w:r>
      <w:r w:rsidRPr="00D76A65">
        <w:rPr>
          <w:rFonts w:asciiTheme="minorEastAsia" w:eastAsiaTheme="minorEastAsia" w:hAnsiTheme="minorEastAsia" w:cs="宋体" w:hint="eastAsia"/>
          <w:color w:val="333333"/>
          <w:szCs w:val="21"/>
        </w:rPr>
        <w:t>较为熟练地掌握一门外国语，能阅读本专业的外文资料。</w:t>
      </w:r>
      <w:r w:rsidRPr="00D76A65">
        <w:rPr>
          <w:rFonts w:asciiTheme="minorEastAsia" w:eastAsiaTheme="minorEastAsia" w:hAnsiTheme="minorEastAsia" w:hint="eastAsia"/>
          <w:szCs w:val="21"/>
        </w:rPr>
        <w:t xml:space="preserve"> 毕业后能从事与概率统计相关的教学、科研及中等学校的数学教师工作。</w:t>
      </w:r>
    </w:p>
    <w:p w:rsidR="00961834" w:rsidRPr="00D76A65" w:rsidRDefault="00961834" w:rsidP="003E2E39">
      <w:pPr>
        <w:spacing w:line="400" w:lineRule="exact"/>
        <w:ind w:firstLine="420"/>
        <w:rPr>
          <w:rFonts w:asciiTheme="minorEastAsia" w:eastAsiaTheme="minorEastAsia" w:hAnsiTheme="minorEastAsia"/>
          <w:szCs w:val="21"/>
        </w:rPr>
      </w:pPr>
      <w:r w:rsidRPr="00D76A65">
        <w:rPr>
          <w:rFonts w:asciiTheme="minorEastAsia" w:eastAsiaTheme="minorEastAsia" w:hAnsiTheme="minorEastAsia" w:hint="eastAsia"/>
          <w:b/>
          <w:szCs w:val="21"/>
        </w:rPr>
        <w:t>（四）学科教学（数学）（专业学位，学制二年，授教育硕士学位）</w:t>
      </w:r>
    </w:p>
    <w:p w:rsidR="003D1745" w:rsidRPr="00D76A65" w:rsidRDefault="00961834" w:rsidP="003E2E39">
      <w:pPr>
        <w:spacing w:line="400" w:lineRule="exact"/>
        <w:ind w:firstLineChars="250" w:firstLine="525"/>
        <w:jc w:val="left"/>
        <w:rPr>
          <w:rFonts w:asciiTheme="minorEastAsia" w:eastAsiaTheme="minorEastAsia" w:hAnsiTheme="minorEastAsia"/>
          <w:szCs w:val="21"/>
        </w:rPr>
      </w:pPr>
      <w:r w:rsidRPr="00D76A65">
        <w:rPr>
          <w:rFonts w:asciiTheme="minorEastAsia" w:eastAsiaTheme="minorEastAsia" w:hAnsiTheme="minorEastAsia" w:cs="宋体" w:hint="eastAsia"/>
          <w:bCs/>
          <w:szCs w:val="21"/>
        </w:rPr>
        <w:t>数学课程与教学论作为教育科学的一个分支学科， 主要认识数学课程与数学教学现象，揭示数学课程与数学教学规律和指导数学教学实践为主要目的。 本学科的目标是</w:t>
      </w:r>
      <w:r w:rsidRPr="00D76A65">
        <w:rPr>
          <w:rFonts w:asciiTheme="minorEastAsia" w:eastAsiaTheme="minorEastAsia" w:hAnsiTheme="minorEastAsia" w:cs="宋体" w:hint="eastAsia"/>
          <w:szCs w:val="21"/>
        </w:rPr>
        <w:t>培养高层次的教学科研型专门人才，要求他们具有比较扎实的数学教育理论基础，了解本学科目前的进展与动向，由较系统的专业知识，初步具有独立进行理论研究的能力或运用数学教育理论解决实际问题的能力。</w:t>
      </w:r>
      <w:r w:rsidRPr="00D76A65">
        <w:rPr>
          <w:rFonts w:asciiTheme="minorEastAsia" w:eastAsiaTheme="minorEastAsia" w:hAnsiTheme="minorEastAsia" w:hint="eastAsia"/>
          <w:szCs w:val="21"/>
        </w:rPr>
        <w:t xml:space="preserve">  </w:t>
      </w:r>
      <w:r w:rsidRPr="00D76A65">
        <w:rPr>
          <w:rFonts w:asciiTheme="minorEastAsia" w:eastAsiaTheme="minorEastAsia" w:hAnsiTheme="minorEastAsia" w:cs="宋体" w:hint="eastAsia"/>
          <w:color w:val="333333"/>
          <w:szCs w:val="21"/>
        </w:rPr>
        <w:t>较为熟练地掌握一门外国语，能阅读本专业的外文资料。</w:t>
      </w:r>
      <w:r w:rsidRPr="00D76A65">
        <w:rPr>
          <w:rFonts w:asciiTheme="minorEastAsia" w:eastAsiaTheme="minorEastAsia" w:hAnsiTheme="minorEastAsia" w:hint="eastAsia"/>
          <w:szCs w:val="21"/>
        </w:rPr>
        <w:t xml:space="preserve"> 毕业后能从事与</w:t>
      </w:r>
      <w:r w:rsidRPr="00D76A65">
        <w:rPr>
          <w:rFonts w:asciiTheme="minorEastAsia" w:eastAsiaTheme="minorEastAsia" w:hAnsiTheme="minorEastAsia" w:cs="宋体" w:hint="eastAsia"/>
          <w:szCs w:val="21"/>
        </w:rPr>
        <w:t>数学教育</w:t>
      </w:r>
      <w:r w:rsidRPr="00D76A65">
        <w:rPr>
          <w:rFonts w:asciiTheme="minorEastAsia" w:eastAsiaTheme="minorEastAsia" w:hAnsiTheme="minorEastAsia" w:hint="eastAsia"/>
          <w:szCs w:val="21"/>
        </w:rPr>
        <w:t>相关的教学、科研及中学的数学教师工作。</w:t>
      </w:r>
    </w:p>
    <w:sectPr w:rsidR="003D1745" w:rsidRPr="00D76A65" w:rsidSect="003D1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1DC" w:rsidRDefault="006731DC" w:rsidP="006351E3">
      <w:r>
        <w:separator/>
      </w:r>
    </w:p>
  </w:endnote>
  <w:endnote w:type="continuationSeparator" w:id="1">
    <w:p w:rsidR="006731DC" w:rsidRDefault="006731DC" w:rsidP="00635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1DC" w:rsidRDefault="006731DC" w:rsidP="006351E3">
      <w:r>
        <w:separator/>
      </w:r>
    </w:p>
  </w:footnote>
  <w:footnote w:type="continuationSeparator" w:id="1">
    <w:p w:rsidR="006731DC" w:rsidRDefault="006731DC" w:rsidP="006351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834"/>
    <w:rsid w:val="00004810"/>
    <w:rsid w:val="00045E48"/>
    <w:rsid w:val="00306352"/>
    <w:rsid w:val="003D1745"/>
    <w:rsid w:val="003E2E39"/>
    <w:rsid w:val="004013D6"/>
    <w:rsid w:val="00527F11"/>
    <w:rsid w:val="005779FC"/>
    <w:rsid w:val="00632163"/>
    <w:rsid w:val="006351E3"/>
    <w:rsid w:val="00650D7E"/>
    <w:rsid w:val="006731DC"/>
    <w:rsid w:val="007A0492"/>
    <w:rsid w:val="00961834"/>
    <w:rsid w:val="00D76A65"/>
    <w:rsid w:val="00DD6D5F"/>
    <w:rsid w:val="00E12DDD"/>
    <w:rsid w:val="00E36D7C"/>
    <w:rsid w:val="00E93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34"/>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1E3"/>
    <w:rPr>
      <w:rFonts w:ascii="Calibri" w:eastAsia="宋体" w:hAnsi="Calibri" w:cs="Times New Roman"/>
      <w:sz w:val="18"/>
      <w:szCs w:val="18"/>
    </w:rPr>
  </w:style>
  <w:style w:type="paragraph" w:styleId="a4">
    <w:name w:val="footer"/>
    <w:basedOn w:val="a"/>
    <w:link w:val="Char0"/>
    <w:uiPriority w:val="99"/>
    <w:semiHidden/>
    <w:unhideWhenUsed/>
    <w:rsid w:val="006351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1E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58E6-0EF2-4976-A84E-EC441DA3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29</cp:revision>
  <dcterms:created xsi:type="dcterms:W3CDTF">2016-11-03T07:58:00Z</dcterms:created>
  <dcterms:modified xsi:type="dcterms:W3CDTF">2016-11-03T08:20:00Z</dcterms:modified>
</cp:coreProperties>
</file>